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61A31" w:rsidRDefault="00000000" w:rsidP="00E303A6">
      <w:pPr>
        <w:pStyle w:val="Nagwek3"/>
        <w:keepNext w:val="0"/>
        <w:keepLines w:val="0"/>
        <w:spacing w:before="280"/>
        <w:jc w:val="center"/>
        <w:rPr>
          <w:b/>
          <w:color w:val="000000"/>
          <w:sz w:val="26"/>
          <w:szCs w:val="26"/>
          <w:highlight w:val="white"/>
        </w:rPr>
      </w:pPr>
      <w:bookmarkStart w:id="0" w:name="_jmfk6r8ur5r9" w:colFirst="0" w:colLast="0"/>
      <w:bookmarkEnd w:id="0"/>
      <w:r>
        <w:rPr>
          <w:b/>
          <w:color w:val="000000"/>
          <w:sz w:val="26"/>
          <w:szCs w:val="26"/>
          <w:highlight w:val="white"/>
        </w:rPr>
        <w:t xml:space="preserve">Scenariusz 4: Nie tylko </w:t>
      </w:r>
      <w:proofErr w:type="spellStart"/>
      <w:r>
        <w:rPr>
          <w:b/>
          <w:color w:val="000000"/>
          <w:sz w:val="26"/>
          <w:szCs w:val="26"/>
          <w:highlight w:val="white"/>
        </w:rPr>
        <w:t>sudoku</w:t>
      </w:r>
      <w:proofErr w:type="spellEnd"/>
    </w:p>
    <w:p w14:paraId="2EBEC530" w14:textId="77777777" w:rsidR="00E303A6" w:rsidRDefault="00E303A6" w:rsidP="00E303A6">
      <w:pPr>
        <w:pStyle w:val="Nagwek4"/>
      </w:pPr>
      <w:r>
        <w:rPr>
          <w:rStyle w:val="Pogrubienie"/>
          <w:b w:val="0"/>
          <w:bCs w:val="0"/>
        </w:rPr>
        <w:t>Cel ogólny:</w:t>
      </w:r>
    </w:p>
    <w:p w14:paraId="74861D12" w14:textId="15444E28" w:rsidR="00834231" w:rsidRDefault="00834231" w:rsidP="00834231">
      <w:pPr>
        <w:pStyle w:val="NormalnyWeb"/>
      </w:pPr>
      <w:r>
        <w:t>Poznanie różnych rodzajów łamigłówek logicznych (</w:t>
      </w:r>
      <w:proofErr w:type="spellStart"/>
      <w:r>
        <w:t>sudoku</w:t>
      </w:r>
      <w:proofErr w:type="spellEnd"/>
      <w:r>
        <w:t xml:space="preserve">, </w:t>
      </w:r>
      <w:proofErr w:type="spellStart"/>
      <w:r>
        <w:t>kakuro</w:t>
      </w:r>
      <w:proofErr w:type="spellEnd"/>
      <w:r>
        <w:t xml:space="preserve">, </w:t>
      </w:r>
      <w:proofErr w:type="spellStart"/>
      <w:r>
        <w:t>nonogramy</w:t>
      </w:r>
      <w:proofErr w:type="spellEnd"/>
      <w:r>
        <w:t>) i rozwijanie umiejętności myślenia analitycznego oraz logicznego.</w:t>
      </w:r>
    </w:p>
    <w:p w14:paraId="58163B97" w14:textId="77777777" w:rsidR="00834231" w:rsidRDefault="00834231" w:rsidP="00834231">
      <w:pPr>
        <w:pStyle w:val="Nagwek4"/>
      </w:pPr>
      <w:r>
        <w:rPr>
          <w:rStyle w:val="Pogrubienie"/>
          <w:b w:val="0"/>
          <w:bCs w:val="0"/>
        </w:rPr>
        <w:t>Cele szczegółowe:</w:t>
      </w:r>
    </w:p>
    <w:p w14:paraId="67F8FA07" w14:textId="77777777" w:rsidR="00834231" w:rsidRDefault="00834231" w:rsidP="00834231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Zrozumienie zasad różnych gier logicznych.</w:t>
      </w:r>
    </w:p>
    <w:p w14:paraId="559CC724" w14:textId="77777777" w:rsidR="00834231" w:rsidRDefault="00834231" w:rsidP="00834231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Rozwiązywanie łatwych i średniozaawansowanych </w:t>
      </w:r>
      <w:proofErr w:type="spellStart"/>
      <w:r>
        <w:t>sudoku</w:t>
      </w:r>
      <w:proofErr w:type="spellEnd"/>
      <w:r>
        <w:t>.</w:t>
      </w:r>
    </w:p>
    <w:p w14:paraId="7A909FCB" w14:textId="77777777" w:rsidR="00834231" w:rsidRDefault="00834231" w:rsidP="00834231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Wykorzystywanie zasad matematycznych do rozwiązywania innych gier logicznych, takich jak </w:t>
      </w:r>
      <w:proofErr w:type="spellStart"/>
      <w:r>
        <w:t>kakuro</w:t>
      </w:r>
      <w:proofErr w:type="spellEnd"/>
      <w:r>
        <w:t xml:space="preserve"> i </w:t>
      </w:r>
      <w:proofErr w:type="spellStart"/>
      <w:r>
        <w:t>nonogramy</w:t>
      </w:r>
      <w:proofErr w:type="spellEnd"/>
      <w:r>
        <w:t>.</w:t>
      </w:r>
    </w:p>
    <w:p w14:paraId="194F2848" w14:textId="77777777" w:rsidR="00834231" w:rsidRDefault="00834231" w:rsidP="00834231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Ćwiczenie myślenia abstrakcyjnego i analitycznego.</w:t>
      </w:r>
    </w:p>
    <w:p w14:paraId="0CC91D9D" w14:textId="77777777" w:rsidR="00834231" w:rsidRDefault="00834231" w:rsidP="00834231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Rozwiązywanie łamigłówek w grupach, aby wspólnie opracować strategie.</w:t>
      </w:r>
    </w:p>
    <w:p w14:paraId="1A81C024" w14:textId="77777777" w:rsidR="00834231" w:rsidRDefault="00834231" w:rsidP="00834231">
      <w:pPr>
        <w:pStyle w:val="Nagwek4"/>
      </w:pPr>
      <w:r>
        <w:rPr>
          <w:rStyle w:val="Pogrubienie"/>
          <w:b w:val="0"/>
          <w:bCs w:val="0"/>
        </w:rPr>
        <w:t>Pomoce dydaktyczne:</w:t>
      </w:r>
    </w:p>
    <w:p w14:paraId="7EB4F014" w14:textId="77777777" w:rsidR="00834231" w:rsidRDefault="00834231" w:rsidP="00834231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Arkusze </w:t>
      </w:r>
      <w:proofErr w:type="spellStart"/>
      <w:r>
        <w:t>sudoku</w:t>
      </w:r>
      <w:proofErr w:type="spellEnd"/>
      <w:r>
        <w:t xml:space="preserve">, </w:t>
      </w:r>
      <w:proofErr w:type="spellStart"/>
      <w:r>
        <w:t>kakuro</w:t>
      </w:r>
      <w:proofErr w:type="spellEnd"/>
      <w:r>
        <w:t xml:space="preserve">, </w:t>
      </w:r>
      <w:proofErr w:type="spellStart"/>
      <w:r>
        <w:t>nonogramy</w:t>
      </w:r>
      <w:proofErr w:type="spellEnd"/>
      <w:r>
        <w:t>.</w:t>
      </w:r>
    </w:p>
    <w:p w14:paraId="7E6B28A5" w14:textId="77777777" w:rsidR="00834231" w:rsidRDefault="00834231" w:rsidP="00834231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Długopisy, kalkulatory, tablica.</w:t>
      </w:r>
    </w:p>
    <w:p w14:paraId="70034C08" w14:textId="77777777" w:rsidR="00834231" w:rsidRDefault="0072768C" w:rsidP="00834231">
      <w:r>
        <w:rPr>
          <w:noProof/>
        </w:rPr>
        <w:pict w14:anchorId="148A1664">
          <v:rect id="_x0000_i1026" alt="" style="width:449.05pt;height:.05pt;mso-width-percent:0;mso-height-percent:0;mso-width-percent:0;mso-height-percent:0" o:hrpct="990" o:hralign="center" o:hrstd="t" o:hr="t" fillcolor="#a0a0a0" stroked="f"/>
        </w:pict>
      </w:r>
    </w:p>
    <w:p w14:paraId="4988C61E" w14:textId="77777777" w:rsidR="00834231" w:rsidRDefault="00834231" w:rsidP="00834231">
      <w:pPr>
        <w:pStyle w:val="Nagwek3"/>
      </w:pPr>
      <w:r>
        <w:rPr>
          <w:rStyle w:val="Pogrubienie"/>
          <w:b w:val="0"/>
          <w:bCs w:val="0"/>
        </w:rPr>
        <w:t>Plan zajęć:</w:t>
      </w:r>
    </w:p>
    <w:p w14:paraId="1F254671" w14:textId="77777777" w:rsidR="00834231" w:rsidRDefault="00834231" w:rsidP="00834231">
      <w:pPr>
        <w:pStyle w:val="Nagwek4"/>
      </w:pPr>
      <w:r>
        <w:rPr>
          <w:rStyle w:val="Pogrubienie"/>
          <w:b w:val="0"/>
          <w:bCs w:val="0"/>
        </w:rPr>
        <w:t>1. Wprowadzenie do łamigłówek logicznych (30 min)</w:t>
      </w:r>
    </w:p>
    <w:p w14:paraId="740C12D9" w14:textId="77777777" w:rsidR="00834231" w:rsidRDefault="00834231" w:rsidP="00834231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Pogrubienie"/>
        </w:rPr>
        <w:t>Co to są łamigłówki logiczne?</w:t>
      </w:r>
    </w:p>
    <w:p w14:paraId="0E3BF8B6" w14:textId="77777777" w:rsidR="00834231" w:rsidRDefault="00834231" w:rsidP="00834231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Łamigłówki logiczne to gry, które rozwijają nasze zdolności analityczne i matematyczne. Dziś zajmiemy się trzema popularnymi rodzajami:</w:t>
      </w:r>
    </w:p>
    <w:p w14:paraId="2DC1048F" w14:textId="77777777" w:rsidR="00834231" w:rsidRDefault="00834231" w:rsidP="00834231">
      <w:pPr>
        <w:numPr>
          <w:ilvl w:val="2"/>
          <w:numId w:val="6"/>
        </w:numPr>
        <w:spacing w:before="100" w:beforeAutospacing="1" w:after="100" w:afterAutospacing="1" w:line="240" w:lineRule="auto"/>
      </w:pPr>
      <w:proofErr w:type="spellStart"/>
      <w:r>
        <w:rPr>
          <w:rStyle w:val="Pogrubienie"/>
        </w:rPr>
        <w:t>Sudoku</w:t>
      </w:r>
      <w:proofErr w:type="spellEnd"/>
      <w:r>
        <w:t>: Każda liczba od 1 do 9 musi występować tylko raz w każdym wierszu, kolumnie i kwadracie 3x3.</w:t>
      </w:r>
    </w:p>
    <w:p w14:paraId="60D89C64" w14:textId="77777777" w:rsidR="00834231" w:rsidRDefault="00834231" w:rsidP="00834231">
      <w:pPr>
        <w:numPr>
          <w:ilvl w:val="2"/>
          <w:numId w:val="6"/>
        </w:numPr>
        <w:spacing w:before="100" w:beforeAutospacing="1" w:after="100" w:afterAutospacing="1" w:line="240" w:lineRule="auto"/>
      </w:pPr>
      <w:proofErr w:type="spellStart"/>
      <w:r>
        <w:rPr>
          <w:rStyle w:val="Pogrubienie"/>
        </w:rPr>
        <w:t>Kakuro</w:t>
      </w:r>
      <w:proofErr w:type="spellEnd"/>
      <w:r>
        <w:t xml:space="preserve">: Jak matematyczne </w:t>
      </w:r>
      <w:proofErr w:type="spellStart"/>
      <w:r>
        <w:t>sudoku</w:t>
      </w:r>
      <w:proofErr w:type="spellEnd"/>
      <w:r>
        <w:t>, ale z dodatkowymi zasadami dotyczącymi sum liczb w kolumnach i wierszach.</w:t>
      </w:r>
    </w:p>
    <w:p w14:paraId="70F49C3D" w14:textId="77777777" w:rsidR="00834231" w:rsidRDefault="00834231" w:rsidP="00834231">
      <w:pPr>
        <w:numPr>
          <w:ilvl w:val="2"/>
          <w:numId w:val="6"/>
        </w:numPr>
        <w:spacing w:before="100" w:beforeAutospacing="1" w:after="100" w:afterAutospacing="1" w:line="240" w:lineRule="auto"/>
      </w:pPr>
      <w:proofErr w:type="spellStart"/>
      <w:r>
        <w:rPr>
          <w:rStyle w:val="Pogrubienie"/>
        </w:rPr>
        <w:t>Nonogramy</w:t>
      </w:r>
      <w:proofErr w:type="spellEnd"/>
      <w:r>
        <w:t>: Obrazki tworzone z kwadratów, gdzie liczby mówią, ile czarnych pól znajduje się w poszczególnych wierszach i kolumnach.</w:t>
      </w:r>
    </w:p>
    <w:p w14:paraId="731AD049" w14:textId="77777777" w:rsidR="00834231" w:rsidRDefault="00834231" w:rsidP="00834231">
      <w:pPr>
        <w:pStyle w:val="Nagwek4"/>
      </w:pPr>
      <w:r>
        <w:rPr>
          <w:rStyle w:val="Pogrubienie"/>
          <w:b w:val="0"/>
          <w:bCs w:val="0"/>
        </w:rPr>
        <w:t xml:space="preserve">2. Rozwiązywanie </w:t>
      </w:r>
      <w:proofErr w:type="spellStart"/>
      <w:r>
        <w:rPr>
          <w:rStyle w:val="Pogrubienie"/>
          <w:b w:val="0"/>
          <w:bCs w:val="0"/>
        </w:rPr>
        <w:t>sudoku</w:t>
      </w:r>
      <w:proofErr w:type="spellEnd"/>
      <w:r>
        <w:rPr>
          <w:rStyle w:val="Pogrubienie"/>
          <w:b w:val="0"/>
          <w:bCs w:val="0"/>
        </w:rPr>
        <w:t xml:space="preserve"> (45 min)</w:t>
      </w:r>
    </w:p>
    <w:p w14:paraId="66B571BC" w14:textId="77777777" w:rsidR="00834231" w:rsidRDefault="00834231" w:rsidP="00834231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Pogrubienie"/>
        </w:rPr>
        <w:t xml:space="preserve">Zadanie 1: Rozwiązywanie prostego </w:t>
      </w:r>
      <w:proofErr w:type="spellStart"/>
      <w:r>
        <w:rPr>
          <w:rStyle w:val="Pogrubienie"/>
        </w:rPr>
        <w:t>sudoku</w:t>
      </w:r>
      <w:proofErr w:type="spellEnd"/>
    </w:p>
    <w:p w14:paraId="59D924D1" w14:textId="77777777" w:rsidR="00834231" w:rsidRDefault="00834231" w:rsidP="00834231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 xml:space="preserve">Rozwiążemy łatwe </w:t>
      </w:r>
      <w:proofErr w:type="spellStart"/>
      <w:r>
        <w:t>sudoku</w:t>
      </w:r>
      <w:proofErr w:type="spellEnd"/>
      <w:r>
        <w:t xml:space="preserve"> 4x4, aby poznać zasady i techniki.</w:t>
      </w:r>
    </w:p>
    <w:p w14:paraId="7A6658DD" w14:textId="77777777" w:rsidR="00834231" w:rsidRDefault="00834231" w:rsidP="00834231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Pogrubienie"/>
        </w:rPr>
        <w:t xml:space="preserve">Zadanie 2: Średniozaawansowane </w:t>
      </w:r>
      <w:proofErr w:type="spellStart"/>
      <w:r>
        <w:rPr>
          <w:rStyle w:val="Pogrubienie"/>
        </w:rPr>
        <w:t>sudoku</w:t>
      </w:r>
      <w:proofErr w:type="spellEnd"/>
    </w:p>
    <w:p w14:paraId="436C088D" w14:textId="77777777" w:rsidR="00834231" w:rsidRDefault="00834231" w:rsidP="00834231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 xml:space="preserve">Rozwiązywanie </w:t>
      </w:r>
      <w:proofErr w:type="spellStart"/>
      <w:r>
        <w:t>sudoku</w:t>
      </w:r>
      <w:proofErr w:type="spellEnd"/>
      <w:r>
        <w:t xml:space="preserve"> 6x6 z użyciem techniki eliminacji (sprawdzanie, które liczby pasują w danym wierszu, kolumnie lub kwadracie).</w:t>
      </w:r>
    </w:p>
    <w:p w14:paraId="2290E337" w14:textId="77777777" w:rsidR="00834231" w:rsidRDefault="00834231" w:rsidP="00834231">
      <w:pPr>
        <w:pStyle w:val="Nagwek4"/>
      </w:pPr>
      <w:r>
        <w:rPr>
          <w:rStyle w:val="Pogrubienie"/>
          <w:b w:val="0"/>
          <w:bCs w:val="0"/>
        </w:rPr>
        <w:t>3. Zadania praktyczne: Inne gry logiczne (60 min)</w:t>
      </w:r>
    </w:p>
    <w:p w14:paraId="2B696E3A" w14:textId="77777777" w:rsidR="00834231" w:rsidRDefault="00834231" w:rsidP="00834231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rPr>
          <w:rStyle w:val="Pogrubienie"/>
        </w:rPr>
        <w:t xml:space="preserve">Zadanie 3: </w:t>
      </w:r>
      <w:proofErr w:type="spellStart"/>
      <w:r>
        <w:rPr>
          <w:rStyle w:val="Pogrubienie"/>
        </w:rPr>
        <w:t>Kakuro</w:t>
      </w:r>
      <w:proofErr w:type="spellEnd"/>
    </w:p>
    <w:p w14:paraId="06B67839" w14:textId="77777777" w:rsidR="00834231" w:rsidRDefault="00834231" w:rsidP="00834231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lastRenderedPageBreak/>
        <w:t>Gra polegająca na wypełnianiu siatki liczbami tak, aby suma w każdym wierszu i kolumnie odpowiadała podanym wartościom, a liczby nie powtarzały się.</w:t>
      </w:r>
    </w:p>
    <w:p w14:paraId="212ECB52" w14:textId="77777777" w:rsidR="00834231" w:rsidRDefault="00834231" w:rsidP="00834231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rPr>
          <w:rStyle w:val="Pogrubienie"/>
        </w:rPr>
        <w:t xml:space="preserve">Zadanie 4: </w:t>
      </w:r>
      <w:proofErr w:type="spellStart"/>
      <w:r>
        <w:rPr>
          <w:rStyle w:val="Pogrubienie"/>
        </w:rPr>
        <w:t>Nonogramy</w:t>
      </w:r>
      <w:proofErr w:type="spellEnd"/>
    </w:p>
    <w:p w14:paraId="1B3ACD80" w14:textId="77777777" w:rsidR="00834231" w:rsidRDefault="00834231" w:rsidP="00834231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Rozwiązywanie obrazków, gdzie liczby w wierszach i kolumnach wskazują, ile czarnych pól znajduje się w każdym z nich.</w:t>
      </w:r>
    </w:p>
    <w:p w14:paraId="39EA70A1" w14:textId="77777777" w:rsidR="00834231" w:rsidRDefault="00834231" w:rsidP="00834231">
      <w:pPr>
        <w:pStyle w:val="Nagwek4"/>
      </w:pPr>
      <w:r>
        <w:rPr>
          <w:rStyle w:val="Pogrubienie"/>
          <w:b w:val="0"/>
          <w:bCs w:val="0"/>
        </w:rPr>
        <w:t>4. Przerwa (15 min)</w:t>
      </w:r>
    </w:p>
    <w:p w14:paraId="71EFB51D" w14:textId="77777777" w:rsidR="00834231" w:rsidRDefault="00834231" w:rsidP="00834231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rPr>
          <w:rStyle w:val="Pogrubienie"/>
        </w:rPr>
        <w:t>Relaks i rozmowy:</w:t>
      </w:r>
    </w:p>
    <w:p w14:paraId="14041791" w14:textId="77777777" w:rsidR="00834231" w:rsidRDefault="00834231" w:rsidP="00834231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Krótka przerwa, aby odpocząć i porozmawiać o łamigłówkach. W trakcie przerwy warto podzielić się doświadczeniami i trudnościami związanymi z rozwiązywaniem zagadek.</w:t>
      </w:r>
    </w:p>
    <w:p w14:paraId="7C08DD3B" w14:textId="77777777" w:rsidR="00834231" w:rsidRDefault="00834231" w:rsidP="00834231">
      <w:pPr>
        <w:pStyle w:val="Nagwek4"/>
      </w:pPr>
      <w:r>
        <w:rPr>
          <w:rStyle w:val="Pogrubienie"/>
          <w:b w:val="0"/>
          <w:bCs w:val="0"/>
        </w:rPr>
        <w:t>5. Zadanie praktyczne: Zagadki logiczne (45 min)</w:t>
      </w:r>
    </w:p>
    <w:p w14:paraId="7B1C0C2D" w14:textId="77777777" w:rsidR="00834231" w:rsidRDefault="00834231" w:rsidP="00834231">
      <w:pPr>
        <w:pStyle w:val="NormalnyWeb"/>
        <w:numPr>
          <w:ilvl w:val="0"/>
          <w:numId w:val="10"/>
        </w:numPr>
      </w:pPr>
      <w:r>
        <w:rPr>
          <w:rStyle w:val="Pogrubienie"/>
        </w:rPr>
        <w:t xml:space="preserve">Zadanie 5: Rozwiązywanie trudniejszego </w:t>
      </w:r>
      <w:proofErr w:type="spellStart"/>
      <w:r>
        <w:rPr>
          <w:rStyle w:val="Pogrubienie"/>
        </w:rPr>
        <w:t>sudoku</w:t>
      </w:r>
      <w:proofErr w:type="spellEnd"/>
      <w:r>
        <w:rPr>
          <w:rStyle w:val="Pogrubienie"/>
        </w:rPr>
        <w:t xml:space="preserve"> (9x9)</w:t>
      </w:r>
    </w:p>
    <w:p w14:paraId="7E0C2257" w14:textId="77777777" w:rsidR="00834231" w:rsidRDefault="00834231" w:rsidP="00834231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t xml:space="preserve">Rozwiążemy bardziej skomplikowane </w:t>
      </w:r>
      <w:proofErr w:type="spellStart"/>
      <w:r>
        <w:t>sudoku</w:t>
      </w:r>
      <w:proofErr w:type="spellEnd"/>
      <w:r>
        <w:t xml:space="preserve"> 9x9, używając zaawansowanych technik, takich jak "</w:t>
      </w:r>
      <w:proofErr w:type="spellStart"/>
      <w:r>
        <w:t>pencil</w:t>
      </w:r>
      <w:proofErr w:type="spellEnd"/>
      <w:r>
        <w:t>-in" (wpisywanie możliwych liczb w puste pola) i "</w:t>
      </w:r>
      <w:proofErr w:type="spellStart"/>
      <w:r>
        <w:t>naked</w:t>
      </w:r>
      <w:proofErr w:type="spellEnd"/>
      <w:r>
        <w:t xml:space="preserve"> </w:t>
      </w:r>
      <w:proofErr w:type="spellStart"/>
      <w:r>
        <w:t>pairs</w:t>
      </w:r>
      <w:proofErr w:type="spellEnd"/>
      <w:r>
        <w:t>" (szukanie par liczb, które muszą występować w dwóch polach).</w:t>
      </w:r>
    </w:p>
    <w:p w14:paraId="328E5785" w14:textId="77777777" w:rsidR="00834231" w:rsidRDefault="00834231" w:rsidP="00834231">
      <w:pPr>
        <w:pStyle w:val="NormalnyWeb"/>
        <w:numPr>
          <w:ilvl w:val="0"/>
          <w:numId w:val="10"/>
        </w:numPr>
      </w:pPr>
      <w:r>
        <w:rPr>
          <w:rStyle w:val="Pogrubienie"/>
        </w:rPr>
        <w:t>Zadanie 6: Łamigłówki matematyczne</w:t>
      </w:r>
    </w:p>
    <w:p w14:paraId="19C06328" w14:textId="77777777" w:rsidR="00834231" w:rsidRDefault="00834231" w:rsidP="00834231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t>Rozwiązywanie krzyżówek logicznych lub zagadek matematycznych związanych z sumami liczb i eliminacją.</w:t>
      </w:r>
    </w:p>
    <w:p w14:paraId="04A8C735" w14:textId="77777777" w:rsidR="00834231" w:rsidRDefault="00834231" w:rsidP="00834231">
      <w:pPr>
        <w:pStyle w:val="Nagwek4"/>
      </w:pPr>
      <w:r>
        <w:rPr>
          <w:rStyle w:val="Pogrubienie"/>
          <w:b w:val="0"/>
          <w:bCs w:val="0"/>
        </w:rPr>
        <w:t>6. Podsumowanie (10 min)</w:t>
      </w:r>
    </w:p>
    <w:p w14:paraId="59EEEF47" w14:textId="77777777" w:rsidR="00834231" w:rsidRDefault="00834231" w:rsidP="00834231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Style w:val="Pogrubienie"/>
        </w:rPr>
        <w:t>Omówienie metod rozwiązywania łamigłówek</w:t>
      </w:r>
    </w:p>
    <w:p w14:paraId="3E5E6B62" w14:textId="77777777" w:rsidR="00834231" w:rsidRDefault="00834231" w:rsidP="00834231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t xml:space="preserve">Podsumowanie technik, które pomagają w rozwiązywaniu </w:t>
      </w:r>
      <w:proofErr w:type="spellStart"/>
      <w:r>
        <w:t>sudoku</w:t>
      </w:r>
      <w:proofErr w:type="spellEnd"/>
      <w:r>
        <w:t xml:space="preserve"> i innych gier logicznych.</w:t>
      </w:r>
    </w:p>
    <w:p w14:paraId="474A5A5B" w14:textId="77777777" w:rsidR="00834231" w:rsidRDefault="00834231" w:rsidP="00834231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t>Wskazówki do samodzielnego rozwiązywania łamigłówek w przyszłości.</w:t>
      </w:r>
    </w:p>
    <w:p w14:paraId="0A79210A" w14:textId="77777777" w:rsidR="00834231" w:rsidRDefault="00834231" w:rsidP="00834231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Style w:val="Pogrubienie"/>
        </w:rPr>
        <w:t>Zastosowanie umiejętności w codziennym życiu</w:t>
      </w:r>
    </w:p>
    <w:p w14:paraId="63F53726" w14:textId="77777777" w:rsidR="00834231" w:rsidRDefault="00834231" w:rsidP="00834231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t>Omówienie, jak logiczne myślenie rozwija nasze umiejętności analityczne i jak może być pomocne w rozwiązywaniu problemów w codziennym życiu.</w:t>
      </w:r>
    </w:p>
    <w:p w14:paraId="5151A7B0" w14:textId="77777777" w:rsidR="00834231" w:rsidRDefault="0072768C" w:rsidP="00834231">
      <w:r>
        <w:rPr>
          <w:noProof/>
        </w:rPr>
        <w:pict w14:anchorId="1089B7C6">
          <v:rect id="_x0000_i1025" alt="" style="width:449.05pt;height:.05pt;mso-width-percent:0;mso-height-percent:0;mso-width-percent:0;mso-height-percent:0" o:hrpct="990" o:hralign="center" o:hrstd="t" o:hr="t" fillcolor="#a0a0a0" stroked="f"/>
        </w:pict>
      </w:r>
    </w:p>
    <w:p w14:paraId="449AE095" w14:textId="77777777" w:rsidR="00834231" w:rsidRDefault="00834231" w:rsidP="00834231">
      <w:pPr>
        <w:pStyle w:val="Nagwek3"/>
      </w:pPr>
      <w:r>
        <w:rPr>
          <w:rStyle w:val="Pogrubienie"/>
          <w:b w:val="0"/>
          <w:bCs w:val="0"/>
        </w:rPr>
        <w:t>Uwagi organizacyjne:</w:t>
      </w:r>
    </w:p>
    <w:p w14:paraId="04A67F36" w14:textId="77777777" w:rsidR="00834231" w:rsidRDefault="00834231" w:rsidP="00834231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rStyle w:val="Pogrubienie"/>
        </w:rPr>
        <w:t>Tempo zajęć dostosowane do seniorów</w:t>
      </w:r>
      <w:r>
        <w:t>: Zajęcia mają na celu rozwijanie myślenia analitycznego, ale w sposób przyjemny i niezbyt stresujący.</w:t>
      </w:r>
    </w:p>
    <w:p w14:paraId="026AEE3F" w14:textId="77777777" w:rsidR="00834231" w:rsidRDefault="00834231" w:rsidP="00834231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rStyle w:val="Pogrubienie"/>
        </w:rPr>
        <w:t>Ćwiczenie w grupach</w:t>
      </w:r>
      <w:r>
        <w:t>: Seniorzy będą rozwiązywać łamigłówki razem, co sprzyja integracji i wspólnemu dzieleniu się pomysłami.</w:t>
      </w:r>
    </w:p>
    <w:p w14:paraId="00000021" w14:textId="77777777" w:rsidR="00661A31" w:rsidRDefault="00661A31" w:rsidP="00834231">
      <w:pPr>
        <w:spacing w:before="240" w:after="240"/>
        <w:rPr>
          <w:sz w:val="23"/>
          <w:szCs w:val="23"/>
          <w:highlight w:val="white"/>
        </w:rPr>
      </w:pPr>
    </w:p>
    <w:sectPr w:rsidR="00661A3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15211"/>
    <w:multiLevelType w:val="multilevel"/>
    <w:tmpl w:val="1CDA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5380A"/>
    <w:multiLevelType w:val="multilevel"/>
    <w:tmpl w:val="2244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56C85"/>
    <w:multiLevelType w:val="multilevel"/>
    <w:tmpl w:val="E2BCF6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B51141"/>
    <w:multiLevelType w:val="multilevel"/>
    <w:tmpl w:val="5CD6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875FCC"/>
    <w:multiLevelType w:val="multilevel"/>
    <w:tmpl w:val="A0F6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FE4D0C"/>
    <w:multiLevelType w:val="multilevel"/>
    <w:tmpl w:val="06AAE6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4341AD"/>
    <w:multiLevelType w:val="multilevel"/>
    <w:tmpl w:val="AF5A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2344FC"/>
    <w:multiLevelType w:val="multilevel"/>
    <w:tmpl w:val="71D8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2E4D7E"/>
    <w:multiLevelType w:val="multilevel"/>
    <w:tmpl w:val="2B3E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94094C"/>
    <w:multiLevelType w:val="multilevel"/>
    <w:tmpl w:val="9FE8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D165C6"/>
    <w:multiLevelType w:val="multilevel"/>
    <w:tmpl w:val="5496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4F242D"/>
    <w:multiLevelType w:val="multilevel"/>
    <w:tmpl w:val="0EF04D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161507091">
    <w:abstractNumId w:val="5"/>
  </w:num>
  <w:num w:numId="2" w16cid:durableId="826440067">
    <w:abstractNumId w:val="11"/>
  </w:num>
  <w:num w:numId="3" w16cid:durableId="1912739183">
    <w:abstractNumId w:val="2"/>
  </w:num>
  <w:num w:numId="4" w16cid:durableId="1903982797">
    <w:abstractNumId w:val="6"/>
  </w:num>
  <w:num w:numId="5" w16cid:durableId="825706296">
    <w:abstractNumId w:val="9"/>
  </w:num>
  <w:num w:numId="6" w16cid:durableId="1658412689">
    <w:abstractNumId w:val="7"/>
  </w:num>
  <w:num w:numId="7" w16cid:durableId="801384470">
    <w:abstractNumId w:val="4"/>
  </w:num>
  <w:num w:numId="8" w16cid:durableId="82997332">
    <w:abstractNumId w:val="0"/>
  </w:num>
  <w:num w:numId="9" w16cid:durableId="300890784">
    <w:abstractNumId w:val="1"/>
  </w:num>
  <w:num w:numId="10" w16cid:durableId="1426463199">
    <w:abstractNumId w:val="10"/>
  </w:num>
  <w:num w:numId="11" w16cid:durableId="600450689">
    <w:abstractNumId w:val="8"/>
  </w:num>
  <w:num w:numId="12" w16cid:durableId="1641226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A31"/>
    <w:rsid w:val="00661A31"/>
    <w:rsid w:val="0072768C"/>
    <w:rsid w:val="00834231"/>
    <w:rsid w:val="009837EE"/>
    <w:rsid w:val="00DC4F77"/>
    <w:rsid w:val="00E3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602D"/>
  <w15:docId w15:val="{4969CE27-E0BB-5042-A25F-E13CA694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83423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3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8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Łoboda</cp:lastModifiedBy>
  <cp:revision>2</cp:revision>
  <dcterms:created xsi:type="dcterms:W3CDTF">2024-11-19T21:52:00Z</dcterms:created>
  <dcterms:modified xsi:type="dcterms:W3CDTF">2024-11-19T21:52:00Z</dcterms:modified>
</cp:coreProperties>
</file>